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464E" w14:textId="77777777" w:rsidR="00AD6B07" w:rsidRPr="00AD6B07" w:rsidRDefault="00AD6B07">
      <w:pPr>
        <w:pStyle w:val="BodyText"/>
        <w:spacing w:before="73"/>
        <w:ind w:left="121"/>
        <w:rPr>
          <w:color w:val="030303"/>
          <w:sz w:val="22"/>
          <w:szCs w:val="22"/>
        </w:rPr>
      </w:pPr>
      <w:r w:rsidRPr="00AD6B07">
        <w:rPr>
          <w:color w:val="030303"/>
          <w:sz w:val="22"/>
          <w:szCs w:val="22"/>
        </w:rPr>
        <w:t>Page 2</w:t>
      </w:r>
    </w:p>
    <w:p w14:paraId="216CE510" w14:textId="77777777" w:rsidR="00AD6B07" w:rsidRPr="00AD6B07" w:rsidRDefault="00AD6B07">
      <w:pPr>
        <w:pStyle w:val="BodyText"/>
        <w:spacing w:before="73"/>
        <w:ind w:left="121"/>
        <w:rPr>
          <w:color w:val="030303"/>
          <w:sz w:val="22"/>
          <w:szCs w:val="22"/>
        </w:rPr>
      </w:pPr>
    </w:p>
    <w:p w14:paraId="28F7B71E" w14:textId="20ACD4D0" w:rsidR="000E5BC1" w:rsidRPr="00AD6B07" w:rsidRDefault="00AD6B07">
      <w:pPr>
        <w:pStyle w:val="BodyText"/>
        <w:spacing w:before="73"/>
        <w:ind w:left="121"/>
        <w:rPr>
          <w:sz w:val="22"/>
          <w:szCs w:val="22"/>
        </w:rPr>
      </w:pPr>
      <w:r w:rsidRPr="00AD6B07">
        <w:rPr>
          <w:color w:val="030303"/>
          <w:sz w:val="22"/>
          <w:szCs w:val="22"/>
        </w:rPr>
        <w:t>Friendship</w:t>
      </w:r>
      <w:r w:rsidRPr="00AD6B07">
        <w:rPr>
          <w:color w:val="030303"/>
          <w:spacing w:val="8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Line</w:t>
      </w:r>
      <w:r w:rsidRPr="00AD6B07">
        <w:rPr>
          <w:color w:val="030303"/>
          <w:spacing w:val="7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for</w:t>
      </w:r>
      <w:r w:rsidRPr="00AD6B07">
        <w:rPr>
          <w:color w:val="030303"/>
          <w:spacing w:val="34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individuals</w:t>
      </w:r>
      <w:r w:rsidRPr="00AD6B07">
        <w:rPr>
          <w:color w:val="030303"/>
          <w:spacing w:val="16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over</w:t>
      </w:r>
      <w:r w:rsidRPr="00AD6B07">
        <w:rPr>
          <w:color w:val="030303"/>
          <w:spacing w:val="-5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60</w:t>
      </w:r>
      <w:r w:rsidRPr="00AD6B07">
        <w:rPr>
          <w:color w:val="030303"/>
          <w:spacing w:val="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(they</w:t>
      </w:r>
      <w:r w:rsidRPr="00AD6B07">
        <w:rPr>
          <w:color w:val="030303"/>
          <w:spacing w:val="-9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can</w:t>
      </w:r>
      <w:r w:rsidRPr="00AD6B07">
        <w:rPr>
          <w:color w:val="030303"/>
          <w:spacing w:val="-10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also</w:t>
      </w:r>
      <w:r w:rsidRPr="00AD6B07">
        <w:rPr>
          <w:color w:val="030303"/>
          <w:spacing w:val="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schedule</w:t>
      </w:r>
      <w:r w:rsidRPr="00AD6B07">
        <w:rPr>
          <w:color w:val="030303"/>
          <w:spacing w:val="3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calls out</w:t>
      </w:r>
      <w:r w:rsidRPr="00AD6B07">
        <w:rPr>
          <w:color w:val="030303"/>
          <w:spacing w:val="4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to</w:t>
      </w:r>
      <w:r w:rsidRPr="00AD6B07">
        <w:rPr>
          <w:color w:val="030303"/>
          <w:spacing w:val="33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those</w:t>
      </w:r>
      <w:r w:rsidRPr="00AD6B07">
        <w:rPr>
          <w:color w:val="030303"/>
          <w:spacing w:val="1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in</w:t>
      </w:r>
      <w:r w:rsidRPr="00AD6B07">
        <w:rPr>
          <w:color w:val="030303"/>
          <w:spacing w:val="21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need.)</w:t>
      </w:r>
    </w:p>
    <w:p w14:paraId="4238CEB8" w14:textId="77777777" w:rsidR="000E5BC1" w:rsidRPr="00AD6B07" w:rsidRDefault="000E5BC1">
      <w:pPr>
        <w:pStyle w:val="BodyText"/>
        <w:rPr>
          <w:sz w:val="22"/>
          <w:szCs w:val="22"/>
        </w:rPr>
      </w:pPr>
    </w:p>
    <w:p w14:paraId="185F3400" w14:textId="77777777" w:rsidR="000E5BC1" w:rsidRPr="00AD6B07" w:rsidRDefault="00AD6B07">
      <w:pPr>
        <w:pStyle w:val="BodyText"/>
        <w:ind w:left="114"/>
        <w:rPr>
          <w:rFonts w:ascii="Times New Roman"/>
          <w:sz w:val="22"/>
          <w:szCs w:val="22"/>
        </w:rPr>
      </w:pPr>
      <w:r w:rsidRPr="00AD6B07">
        <w:rPr>
          <w:rFonts w:ascii="Times New Roman"/>
          <w:color w:val="030303"/>
          <w:w w:val="110"/>
          <w:sz w:val="22"/>
          <w:szCs w:val="22"/>
        </w:rPr>
        <w:t>1-800-971-0016</w:t>
      </w:r>
    </w:p>
    <w:p w14:paraId="175A9E99" w14:textId="77777777" w:rsidR="000E5BC1" w:rsidRPr="00AD6B07" w:rsidRDefault="000E5BC1">
      <w:pPr>
        <w:pStyle w:val="BodyText"/>
        <w:spacing w:before="5"/>
        <w:rPr>
          <w:rFonts w:ascii="Times New Roman"/>
          <w:sz w:val="22"/>
          <w:szCs w:val="22"/>
        </w:rPr>
      </w:pPr>
    </w:p>
    <w:p w14:paraId="0A8308B6" w14:textId="77777777" w:rsidR="000E5BC1" w:rsidRPr="00AD6B07" w:rsidRDefault="00AD6B07">
      <w:pPr>
        <w:pStyle w:val="BodyText"/>
        <w:ind w:left="122"/>
        <w:rPr>
          <w:sz w:val="22"/>
          <w:szCs w:val="22"/>
        </w:rPr>
      </w:pPr>
      <w:r w:rsidRPr="00AD6B07">
        <w:rPr>
          <w:color w:val="030303"/>
          <w:w w:val="105"/>
          <w:sz w:val="22"/>
          <w:szCs w:val="22"/>
        </w:rPr>
        <w:t>NAMI</w:t>
      </w:r>
      <w:r w:rsidRPr="00AD6B07">
        <w:rPr>
          <w:color w:val="030303"/>
          <w:spacing w:val="-8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-</w:t>
      </w:r>
      <w:r w:rsidRPr="00AD6B07">
        <w:rPr>
          <w:color w:val="030303"/>
          <w:spacing w:val="-20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National</w:t>
      </w:r>
      <w:r w:rsidRPr="00AD6B07">
        <w:rPr>
          <w:color w:val="030303"/>
          <w:spacing w:val="-17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Alliance of</w:t>
      </w:r>
      <w:r w:rsidRPr="00AD6B07">
        <w:rPr>
          <w:color w:val="030303"/>
          <w:spacing w:val="1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the</w:t>
      </w:r>
      <w:r w:rsidRPr="00AD6B07">
        <w:rPr>
          <w:color w:val="030303"/>
          <w:spacing w:val="34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Mentally</w:t>
      </w:r>
      <w:r w:rsidRPr="00AD6B07">
        <w:rPr>
          <w:color w:val="030303"/>
          <w:spacing w:val="-12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Ill</w:t>
      </w:r>
    </w:p>
    <w:p w14:paraId="5FF1D946" w14:textId="77777777" w:rsidR="000E5BC1" w:rsidRPr="00AD6B07" w:rsidRDefault="000E5BC1">
      <w:pPr>
        <w:pStyle w:val="BodyText"/>
        <w:rPr>
          <w:sz w:val="22"/>
          <w:szCs w:val="22"/>
        </w:rPr>
      </w:pPr>
    </w:p>
    <w:p w14:paraId="5C29443F" w14:textId="77777777" w:rsidR="000E5BC1" w:rsidRPr="00AD6B07" w:rsidRDefault="00AD6B07">
      <w:pPr>
        <w:pStyle w:val="BodyText"/>
        <w:ind w:left="130"/>
        <w:rPr>
          <w:rFonts w:ascii="Times New Roman"/>
          <w:sz w:val="22"/>
          <w:szCs w:val="22"/>
        </w:rPr>
      </w:pPr>
      <w:r w:rsidRPr="00AD6B07">
        <w:rPr>
          <w:rFonts w:ascii="Times New Roman"/>
          <w:color w:val="030303"/>
          <w:w w:val="110"/>
          <w:sz w:val="22"/>
          <w:szCs w:val="22"/>
        </w:rPr>
        <w:t>707-458-2008</w:t>
      </w:r>
    </w:p>
    <w:p w14:paraId="362BFB5B" w14:textId="77777777" w:rsidR="000E5BC1" w:rsidRPr="00AD6B07" w:rsidRDefault="000E5BC1">
      <w:pPr>
        <w:pStyle w:val="BodyText"/>
        <w:spacing w:before="5"/>
        <w:rPr>
          <w:rFonts w:ascii="Times New Roman"/>
          <w:sz w:val="22"/>
          <w:szCs w:val="22"/>
        </w:rPr>
      </w:pPr>
    </w:p>
    <w:p w14:paraId="50569D10" w14:textId="77777777" w:rsidR="000E5BC1" w:rsidRPr="00AD6B07" w:rsidRDefault="00AD6B07">
      <w:pPr>
        <w:pStyle w:val="BodyText"/>
        <w:ind w:left="123"/>
        <w:rPr>
          <w:sz w:val="22"/>
          <w:szCs w:val="22"/>
        </w:rPr>
      </w:pPr>
      <w:r w:rsidRPr="00AD6B07">
        <w:rPr>
          <w:color w:val="030303"/>
          <w:sz w:val="22"/>
          <w:szCs w:val="22"/>
        </w:rPr>
        <w:t>Know</w:t>
      </w:r>
      <w:r w:rsidRPr="00AD6B07">
        <w:rPr>
          <w:color w:val="030303"/>
          <w:spacing w:val="-17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the</w:t>
      </w:r>
      <w:r w:rsidRPr="00AD6B07">
        <w:rPr>
          <w:color w:val="030303"/>
          <w:spacing w:val="10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Signs.com</w:t>
      </w:r>
    </w:p>
    <w:p w14:paraId="25D441D6" w14:textId="77777777" w:rsidR="000E5BC1" w:rsidRPr="00AD6B07" w:rsidRDefault="000E5BC1">
      <w:pPr>
        <w:pStyle w:val="BodyText"/>
        <w:spacing w:before="10"/>
        <w:rPr>
          <w:sz w:val="22"/>
          <w:szCs w:val="22"/>
        </w:rPr>
      </w:pPr>
    </w:p>
    <w:p w14:paraId="5AEE6C1B" w14:textId="77777777" w:rsidR="000E5BC1" w:rsidRPr="00AD6B07" w:rsidRDefault="00AD6B07">
      <w:pPr>
        <w:pStyle w:val="BodyText"/>
        <w:spacing w:line="482" w:lineRule="auto"/>
        <w:ind w:left="122" w:right="1983" w:firstLine="1"/>
        <w:rPr>
          <w:sz w:val="22"/>
          <w:szCs w:val="22"/>
        </w:rPr>
      </w:pPr>
      <w:r w:rsidRPr="00AD6B07">
        <w:rPr>
          <w:color w:val="030303"/>
          <w:sz w:val="22"/>
          <w:szCs w:val="22"/>
        </w:rPr>
        <w:t>Alcoholics</w:t>
      </w:r>
      <w:r w:rsidRPr="00AD6B07">
        <w:rPr>
          <w:color w:val="030303"/>
          <w:spacing w:val="19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Anonymous</w:t>
      </w:r>
      <w:r w:rsidRPr="00AD6B07">
        <w:rPr>
          <w:color w:val="030303"/>
          <w:spacing w:val="16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Inland</w:t>
      </w:r>
      <w:r w:rsidRPr="00AD6B07">
        <w:rPr>
          <w:color w:val="030303"/>
          <w:spacing w:val="8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Mendocino:</w:t>
      </w:r>
      <w:r w:rsidRPr="00AD6B07">
        <w:rPr>
          <w:color w:val="030303"/>
          <w:spacing w:val="19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707-462-7123,</w:t>
      </w:r>
      <w:r w:rsidRPr="00AD6B07">
        <w:rPr>
          <w:color w:val="030303"/>
          <w:spacing w:val="17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aaukiah.org</w:t>
      </w:r>
      <w:r w:rsidRPr="00AD6B07">
        <w:rPr>
          <w:color w:val="030303"/>
          <w:spacing w:val="1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Narcotics</w:t>
      </w:r>
      <w:r w:rsidRPr="00AD6B07">
        <w:rPr>
          <w:color w:val="030303"/>
          <w:spacing w:val="-4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Anonymous:</w:t>
      </w:r>
      <w:r w:rsidRPr="00AD6B07">
        <w:rPr>
          <w:color w:val="030303"/>
          <w:spacing w:val="-14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707-485-9110,</w:t>
      </w:r>
      <w:r w:rsidRPr="00AD6B07">
        <w:rPr>
          <w:color w:val="030303"/>
          <w:spacing w:val="3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mendona.org</w:t>
      </w:r>
    </w:p>
    <w:p w14:paraId="07B63EF3" w14:textId="77777777" w:rsidR="000E5BC1" w:rsidRPr="00AD6B07" w:rsidRDefault="00AD6B07">
      <w:pPr>
        <w:pStyle w:val="BodyText"/>
        <w:spacing w:line="207" w:lineRule="exact"/>
        <w:ind w:left="123"/>
        <w:rPr>
          <w:sz w:val="22"/>
          <w:szCs w:val="22"/>
        </w:rPr>
      </w:pPr>
      <w:r w:rsidRPr="00AD6B07">
        <w:rPr>
          <w:color w:val="030303"/>
          <w:sz w:val="22"/>
          <w:szCs w:val="22"/>
        </w:rPr>
        <w:t>Al-Anon:</w:t>
      </w:r>
      <w:r w:rsidRPr="00AD6B07">
        <w:rPr>
          <w:color w:val="030303"/>
          <w:spacing w:val="23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(friends</w:t>
      </w:r>
      <w:r w:rsidRPr="00AD6B07">
        <w:rPr>
          <w:color w:val="030303"/>
          <w:spacing w:val="4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and</w:t>
      </w:r>
      <w:r w:rsidRPr="00AD6B07">
        <w:rPr>
          <w:color w:val="030303"/>
          <w:spacing w:val="-15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relatives</w:t>
      </w:r>
      <w:r w:rsidRPr="00AD6B07">
        <w:rPr>
          <w:color w:val="030303"/>
          <w:spacing w:val="11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of</w:t>
      </w:r>
      <w:r w:rsidRPr="00AD6B07">
        <w:rPr>
          <w:color w:val="030303"/>
          <w:spacing w:val="25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alcoholics</w:t>
      </w:r>
      <w:r w:rsidRPr="00AD6B07">
        <w:rPr>
          <w:color w:val="030303"/>
          <w:spacing w:val="16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and</w:t>
      </w:r>
      <w:r w:rsidRPr="00AD6B07">
        <w:rPr>
          <w:color w:val="030303"/>
          <w:spacing w:val="-16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addicts)</w:t>
      </w:r>
      <w:r w:rsidRPr="00AD6B07">
        <w:rPr>
          <w:color w:val="030303"/>
          <w:spacing w:val="4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707-456-9471,</w:t>
      </w:r>
      <w:r w:rsidRPr="00AD6B07">
        <w:rPr>
          <w:color w:val="030303"/>
          <w:spacing w:val="2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ncwsa.org</w:t>
      </w:r>
    </w:p>
    <w:p w14:paraId="75999C68" w14:textId="77777777" w:rsidR="000E5BC1" w:rsidRPr="00AD6B07" w:rsidRDefault="000E5BC1">
      <w:pPr>
        <w:pStyle w:val="BodyText"/>
        <w:spacing w:before="6"/>
        <w:rPr>
          <w:sz w:val="22"/>
          <w:szCs w:val="22"/>
        </w:rPr>
      </w:pPr>
    </w:p>
    <w:p w14:paraId="21124176" w14:textId="77777777" w:rsidR="000E5BC1" w:rsidRPr="00AD6B07" w:rsidRDefault="00AD6B07">
      <w:pPr>
        <w:pStyle w:val="BodyText"/>
        <w:spacing w:line="470" w:lineRule="auto"/>
        <w:ind w:left="121" w:right="980" w:hanging="8"/>
        <w:rPr>
          <w:sz w:val="22"/>
          <w:szCs w:val="22"/>
        </w:rPr>
      </w:pPr>
      <w:r w:rsidRPr="00AD6B07">
        <w:rPr>
          <w:color w:val="030303"/>
          <w:sz w:val="22"/>
          <w:szCs w:val="22"/>
        </w:rPr>
        <w:t xml:space="preserve">Schedule: Thursday nights from 5:30-6:30 </w:t>
      </w:r>
      <w:proofErr w:type="spellStart"/>
      <w:r w:rsidRPr="00AD6B07">
        <w:rPr>
          <w:color w:val="030303"/>
          <w:sz w:val="22"/>
          <w:szCs w:val="22"/>
        </w:rPr>
        <w:t>Baechtel</w:t>
      </w:r>
      <w:proofErr w:type="spellEnd"/>
      <w:r w:rsidRPr="00AD6B07">
        <w:rPr>
          <w:color w:val="030303"/>
          <w:sz w:val="22"/>
          <w:szCs w:val="22"/>
        </w:rPr>
        <w:t xml:space="preserve"> Creek Village Community Room</w:t>
      </w:r>
      <w:r w:rsidRPr="00AD6B07">
        <w:rPr>
          <w:color w:val="030303"/>
          <w:spacing w:val="1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(behind Rite Aid) Saturdays at 10:00am at St. Francis Episcopal Church Fellowship Hall 66</w:t>
      </w:r>
      <w:r w:rsidRPr="00AD6B07">
        <w:rPr>
          <w:color w:val="030303"/>
          <w:spacing w:val="-53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East</w:t>
      </w:r>
      <w:r w:rsidRPr="00AD6B07">
        <w:rPr>
          <w:color w:val="030303"/>
          <w:spacing w:val="-28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Commercial</w:t>
      </w:r>
      <w:r w:rsidRPr="00AD6B07">
        <w:rPr>
          <w:color w:val="030303"/>
          <w:spacing w:val="-5"/>
          <w:w w:val="105"/>
          <w:sz w:val="22"/>
          <w:szCs w:val="22"/>
        </w:rPr>
        <w:t xml:space="preserve"> </w:t>
      </w:r>
      <w:r w:rsidRPr="00AD6B07">
        <w:rPr>
          <w:color w:val="030303"/>
          <w:w w:val="105"/>
          <w:sz w:val="22"/>
          <w:szCs w:val="22"/>
        </w:rPr>
        <w:t>St.</w:t>
      </w:r>
    </w:p>
    <w:p w14:paraId="54661320" w14:textId="77777777" w:rsidR="000E5BC1" w:rsidRPr="00AD6B07" w:rsidRDefault="000E5BC1">
      <w:pPr>
        <w:pStyle w:val="BodyText"/>
        <w:rPr>
          <w:sz w:val="22"/>
          <w:szCs w:val="22"/>
        </w:rPr>
      </w:pPr>
    </w:p>
    <w:p w14:paraId="6AF8827F" w14:textId="77777777" w:rsidR="000E5BC1" w:rsidRPr="00AD6B07" w:rsidRDefault="000E5BC1">
      <w:pPr>
        <w:pStyle w:val="BodyText"/>
        <w:spacing w:before="2"/>
        <w:rPr>
          <w:sz w:val="22"/>
          <w:szCs w:val="22"/>
        </w:rPr>
      </w:pPr>
    </w:p>
    <w:p w14:paraId="5AB3341A" w14:textId="77777777" w:rsidR="000E5BC1" w:rsidRPr="00AD6B07" w:rsidRDefault="00AD6B07">
      <w:pPr>
        <w:pStyle w:val="BodyText"/>
        <w:spacing w:before="1" w:line="465" w:lineRule="auto"/>
        <w:ind w:left="124" w:right="668" w:hanging="2"/>
        <w:rPr>
          <w:sz w:val="22"/>
          <w:szCs w:val="22"/>
        </w:rPr>
      </w:pPr>
      <w:r w:rsidRPr="00AD6B07">
        <w:rPr>
          <w:color w:val="030303"/>
          <w:sz w:val="22"/>
          <w:szCs w:val="22"/>
        </w:rPr>
        <w:t>Manzanita</w:t>
      </w:r>
      <w:r w:rsidRPr="00AD6B07">
        <w:rPr>
          <w:color w:val="030303"/>
          <w:spacing w:val="1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Services: Peer Support and Management</w:t>
      </w:r>
      <w:r w:rsidRPr="00AD6B07">
        <w:rPr>
          <w:color w:val="030303"/>
          <w:spacing w:val="1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Services for</w:t>
      </w:r>
      <w:r w:rsidRPr="00AD6B07">
        <w:rPr>
          <w:color w:val="030303"/>
          <w:spacing w:val="1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those living with mental</w:t>
      </w:r>
      <w:r w:rsidRPr="00AD6B07">
        <w:rPr>
          <w:color w:val="030303"/>
          <w:spacing w:val="-53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health</w:t>
      </w:r>
      <w:r w:rsidRPr="00AD6B07">
        <w:rPr>
          <w:color w:val="030303"/>
          <w:spacing w:val="-2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challenges)</w:t>
      </w:r>
      <w:r w:rsidRPr="00AD6B07">
        <w:rPr>
          <w:color w:val="030303"/>
          <w:spacing w:val="-6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Willits:</w:t>
      </w:r>
      <w:r w:rsidRPr="00AD6B07">
        <w:rPr>
          <w:color w:val="030303"/>
          <w:spacing w:val="-2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707-456-9020,</w:t>
      </w:r>
      <w:r w:rsidRPr="00AD6B07">
        <w:rPr>
          <w:color w:val="030303"/>
          <w:spacing w:val="13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Ukiah:</w:t>
      </w:r>
      <w:r w:rsidRPr="00AD6B07">
        <w:rPr>
          <w:color w:val="030303"/>
          <w:spacing w:val="-13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707-463-0405</w:t>
      </w:r>
    </w:p>
    <w:p w14:paraId="27E2ADED" w14:textId="77777777" w:rsidR="000E5BC1" w:rsidRPr="00AD6B07" w:rsidRDefault="000E5BC1">
      <w:pPr>
        <w:pStyle w:val="BodyText"/>
        <w:rPr>
          <w:sz w:val="22"/>
          <w:szCs w:val="22"/>
        </w:rPr>
      </w:pPr>
    </w:p>
    <w:p w14:paraId="3E3726D4" w14:textId="77777777" w:rsidR="000E5BC1" w:rsidRPr="00AD6B07" w:rsidRDefault="000E5BC1">
      <w:pPr>
        <w:pStyle w:val="BodyText"/>
        <w:spacing w:before="7"/>
        <w:rPr>
          <w:sz w:val="22"/>
          <w:szCs w:val="22"/>
        </w:rPr>
      </w:pPr>
    </w:p>
    <w:p w14:paraId="64D962AA" w14:textId="77777777" w:rsidR="000E5BC1" w:rsidRPr="00AD6B07" w:rsidRDefault="00AD6B07">
      <w:pPr>
        <w:pStyle w:val="BodyText"/>
        <w:spacing w:before="1"/>
        <w:ind w:left="123"/>
        <w:rPr>
          <w:sz w:val="22"/>
          <w:szCs w:val="22"/>
        </w:rPr>
      </w:pPr>
      <w:r w:rsidRPr="00AD6B07">
        <w:rPr>
          <w:color w:val="030303"/>
          <w:sz w:val="22"/>
          <w:szCs w:val="22"/>
        </w:rPr>
        <w:t>Betterhelp.com:</w:t>
      </w:r>
      <w:r w:rsidRPr="00AD6B07">
        <w:rPr>
          <w:color w:val="030303"/>
          <w:spacing w:val="-7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Professional,</w:t>
      </w:r>
      <w:r w:rsidRPr="00AD6B07">
        <w:rPr>
          <w:color w:val="030303"/>
          <w:spacing w:val="14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Licensed,</w:t>
      </w:r>
      <w:r w:rsidRPr="00AD6B07">
        <w:rPr>
          <w:color w:val="030303"/>
          <w:spacing w:val="-7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Online</w:t>
      </w:r>
      <w:r w:rsidRPr="00AD6B07">
        <w:rPr>
          <w:color w:val="030303"/>
          <w:spacing w:val="13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Therapy</w:t>
      </w:r>
    </w:p>
    <w:p w14:paraId="02AAF0D3" w14:textId="77777777" w:rsidR="000E5BC1" w:rsidRPr="00AD6B07" w:rsidRDefault="000E5BC1">
      <w:pPr>
        <w:pStyle w:val="BodyText"/>
        <w:rPr>
          <w:sz w:val="22"/>
          <w:szCs w:val="22"/>
        </w:rPr>
      </w:pPr>
    </w:p>
    <w:p w14:paraId="72E572B1" w14:textId="77777777" w:rsidR="000E5BC1" w:rsidRPr="00AD6B07" w:rsidRDefault="000E5BC1">
      <w:pPr>
        <w:pStyle w:val="BodyText"/>
        <w:rPr>
          <w:sz w:val="22"/>
          <w:szCs w:val="22"/>
        </w:rPr>
      </w:pPr>
    </w:p>
    <w:p w14:paraId="676DD84D" w14:textId="77777777" w:rsidR="000E5BC1" w:rsidRPr="00AD6B07" w:rsidRDefault="000E5BC1">
      <w:pPr>
        <w:pStyle w:val="BodyText"/>
        <w:rPr>
          <w:sz w:val="22"/>
          <w:szCs w:val="22"/>
        </w:rPr>
      </w:pPr>
    </w:p>
    <w:p w14:paraId="7C0FF762" w14:textId="77777777" w:rsidR="000E5BC1" w:rsidRPr="00AD6B07" w:rsidRDefault="000E5BC1">
      <w:pPr>
        <w:pStyle w:val="BodyText"/>
        <w:rPr>
          <w:sz w:val="22"/>
          <w:szCs w:val="22"/>
        </w:rPr>
      </w:pPr>
    </w:p>
    <w:p w14:paraId="0B925CA5" w14:textId="77777777" w:rsidR="000E5BC1" w:rsidRPr="00AD6B07" w:rsidRDefault="000E5BC1">
      <w:pPr>
        <w:pStyle w:val="BodyText"/>
        <w:rPr>
          <w:sz w:val="22"/>
          <w:szCs w:val="22"/>
        </w:rPr>
      </w:pPr>
    </w:p>
    <w:p w14:paraId="08F8EB1B" w14:textId="77777777" w:rsidR="000E5BC1" w:rsidRPr="00AD6B07" w:rsidRDefault="000E5BC1">
      <w:pPr>
        <w:pStyle w:val="BodyText"/>
        <w:spacing w:before="9"/>
        <w:rPr>
          <w:sz w:val="22"/>
          <w:szCs w:val="22"/>
        </w:rPr>
      </w:pPr>
    </w:p>
    <w:p w14:paraId="50601105" w14:textId="77777777" w:rsidR="000E5BC1" w:rsidRPr="00AD6B07" w:rsidRDefault="00AD6B07">
      <w:pPr>
        <w:pStyle w:val="BodyText"/>
        <w:spacing w:line="470" w:lineRule="auto"/>
        <w:ind w:left="115" w:right="1085" w:firstLine="2"/>
        <w:rPr>
          <w:sz w:val="22"/>
          <w:szCs w:val="22"/>
        </w:rPr>
      </w:pPr>
      <w:r w:rsidRPr="00AD6B07">
        <w:rPr>
          <w:color w:val="030303"/>
          <w:w w:val="105"/>
          <w:sz w:val="22"/>
          <w:szCs w:val="22"/>
        </w:rPr>
        <w:t>This list is not intended as a recommendation or endorsement of training and</w:t>
      </w:r>
      <w:r w:rsidRPr="00AD6B07">
        <w:rPr>
          <w:color w:val="030303"/>
          <w:spacing w:val="1"/>
          <w:w w:val="105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experience.</w:t>
      </w:r>
      <w:r w:rsidRPr="00AD6B07">
        <w:rPr>
          <w:color w:val="030303"/>
          <w:spacing w:val="16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We</w:t>
      </w:r>
      <w:r w:rsidRPr="00AD6B07">
        <w:rPr>
          <w:color w:val="030303"/>
          <w:spacing w:val="-13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encourage</w:t>
      </w:r>
      <w:r w:rsidRPr="00AD6B07">
        <w:rPr>
          <w:color w:val="030303"/>
          <w:spacing w:val="27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you</w:t>
      </w:r>
      <w:r w:rsidRPr="00AD6B07">
        <w:rPr>
          <w:color w:val="030303"/>
          <w:spacing w:val="-14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to</w:t>
      </w:r>
      <w:r w:rsidRPr="00AD6B07">
        <w:rPr>
          <w:color w:val="030303"/>
          <w:spacing w:val="38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make</w:t>
      </w:r>
      <w:r w:rsidRPr="00AD6B07">
        <w:rPr>
          <w:color w:val="030303"/>
          <w:spacing w:val="-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your own health</w:t>
      </w:r>
      <w:r w:rsidRPr="00AD6B07">
        <w:rPr>
          <w:color w:val="030303"/>
          <w:spacing w:val="-7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care</w:t>
      </w:r>
      <w:r w:rsidRPr="00AD6B07">
        <w:rPr>
          <w:color w:val="030303"/>
          <w:spacing w:val="26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decisions</w:t>
      </w:r>
      <w:r w:rsidRPr="00AD6B07">
        <w:rPr>
          <w:color w:val="030303"/>
          <w:spacing w:val="18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on</w:t>
      </w:r>
      <w:r w:rsidRPr="00AD6B07">
        <w:rPr>
          <w:color w:val="030303"/>
          <w:spacing w:val="28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when</w:t>
      </w:r>
      <w:r w:rsidRPr="00AD6B07">
        <w:rPr>
          <w:color w:val="030303"/>
          <w:spacing w:val="-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and</w:t>
      </w:r>
      <w:r w:rsidRPr="00AD6B07">
        <w:rPr>
          <w:color w:val="030303"/>
          <w:spacing w:val="1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how</w:t>
      </w:r>
      <w:r w:rsidRPr="00AD6B07">
        <w:rPr>
          <w:color w:val="030303"/>
          <w:spacing w:val="-15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to</w:t>
      </w:r>
      <w:r w:rsidRPr="00AD6B07">
        <w:rPr>
          <w:color w:val="030303"/>
          <w:spacing w:val="6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access</w:t>
      </w:r>
      <w:r w:rsidRPr="00AD6B07">
        <w:rPr>
          <w:color w:val="030303"/>
          <w:spacing w:val="3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medical</w:t>
      </w:r>
      <w:r w:rsidRPr="00AD6B07">
        <w:rPr>
          <w:color w:val="030303"/>
          <w:spacing w:val="-16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care,</w:t>
      </w:r>
      <w:r w:rsidRPr="00AD6B07">
        <w:rPr>
          <w:color w:val="030303"/>
          <w:spacing w:val="-13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and</w:t>
      </w:r>
      <w:r w:rsidRPr="00AD6B07">
        <w:rPr>
          <w:color w:val="030303"/>
          <w:spacing w:val="-3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you</w:t>
      </w:r>
      <w:r w:rsidRPr="00AD6B07">
        <w:rPr>
          <w:color w:val="030303"/>
          <w:spacing w:val="-12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do</w:t>
      </w:r>
      <w:r w:rsidRPr="00AD6B07">
        <w:rPr>
          <w:color w:val="030303"/>
          <w:spacing w:val="-7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so</w:t>
      </w:r>
      <w:r w:rsidRPr="00AD6B07">
        <w:rPr>
          <w:color w:val="030303"/>
          <w:spacing w:val="-14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at</w:t>
      </w:r>
      <w:r w:rsidRPr="00AD6B07">
        <w:rPr>
          <w:color w:val="030303"/>
          <w:spacing w:val="1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your</w:t>
      </w:r>
      <w:r w:rsidRPr="00AD6B07">
        <w:rPr>
          <w:color w:val="030303"/>
          <w:spacing w:val="-4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own</w:t>
      </w:r>
      <w:r w:rsidRPr="00AD6B07">
        <w:rPr>
          <w:color w:val="030303"/>
          <w:spacing w:val="10"/>
          <w:sz w:val="22"/>
          <w:szCs w:val="22"/>
        </w:rPr>
        <w:t xml:space="preserve"> </w:t>
      </w:r>
      <w:r w:rsidRPr="00AD6B07">
        <w:rPr>
          <w:color w:val="030303"/>
          <w:sz w:val="22"/>
          <w:szCs w:val="22"/>
        </w:rPr>
        <w:t>risk.</w:t>
      </w:r>
    </w:p>
    <w:sectPr w:rsidR="000E5BC1" w:rsidRPr="00AD6B07">
      <w:type w:val="continuous"/>
      <w:pgSz w:w="12240" w:h="15840"/>
      <w:pgMar w:top="134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5BC1"/>
    <w:rsid w:val="000E5BC1"/>
    <w:rsid w:val="00A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028B"/>
  <w15:docId w15:val="{D3EEDF5E-0F47-418A-BF40-07372F6F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Picetti</cp:lastModifiedBy>
  <cp:revision>2</cp:revision>
  <dcterms:created xsi:type="dcterms:W3CDTF">2022-02-16T22:38:00Z</dcterms:created>
  <dcterms:modified xsi:type="dcterms:W3CDTF">2022-02-16T22:48:00Z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Adobe Acrobat 21.11</vt:lpwstr>
  </property>
  <property fmtid="{D5CDD505-2E9C-101B-9397-08002B2CF9AE}" pid="4" name="LastSaved">
    <vt:filetime>2022-02-16T00:00:00Z</vt:filetime>
  </property>
</Properties>
</file>